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A6" w:rsidRDefault="004B7ACC" w:rsidP="007A570A">
      <w:pPr>
        <w:ind w:firstLineChars="400" w:firstLine="1446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电信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网络诈骗防范告知书</w:t>
      </w: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之系列二</w:t>
      </w:r>
      <w:bookmarkStart w:id="0" w:name="_GoBack"/>
      <w:bookmarkEnd w:id="0"/>
    </w:p>
    <w:p w:rsidR="00A724A6" w:rsidRDefault="004B7ACC">
      <w:pPr>
        <w:spacing w:line="44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近年来，利用电话、短信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、网络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等方式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实施电信网络诈骗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犯罪十分猖獗，为提高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大学生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对电信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网络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诈骗犯罪的识别和应对能力，特将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高发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类型犯罪的常见手段揭露如下：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 </w:t>
      </w:r>
    </w:p>
    <w:p w:rsidR="00A724A6" w:rsidRDefault="00A724A6">
      <w:pPr>
        <w:spacing w:line="440" w:lineRule="exact"/>
        <w:rPr>
          <w:rFonts w:ascii="仿宋_GB2312" w:eastAsia="仿宋_GB2312" w:hAnsi="仿宋_GB2312" w:cs="仿宋_GB2312"/>
          <w:b/>
          <w:sz w:val="25"/>
          <w:szCs w:val="25"/>
        </w:rPr>
        <w:sectPr w:rsidR="00A724A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724A6" w:rsidRDefault="004B7ACC">
      <w:pPr>
        <w:spacing w:line="440" w:lineRule="exact"/>
        <w:rPr>
          <w:rFonts w:ascii="楷体" w:eastAsia="楷体" w:hAnsi="楷体" w:cs="楷体"/>
          <w:sz w:val="25"/>
          <w:szCs w:val="25"/>
        </w:rPr>
      </w:pPr>
      <w:r>
        <w:rPr>
          <w:rFonts w:ascii="楷体" w:eastAsia="楷体" w:hAnsi="楷体" w:cs="楷体" w:hint="eastAsia"/>
          <w:b/>
          <w:sz w:val="25"/>
          <w:szCs w:val="25"/>
        </w:rPr>
        <w:lastRenderedPageBreak/>
        <w:t>一、</w:t>
      </w:r>
      <w:r>
        <w:rPr>
          <w:rFonts w:ascii="楷体" w:eastAsia="楷体" w:hAnsi="楷体" w:cs="楷体" w:hint="eastAsia"/>
          <w:b/>
          <w:sz w:val="25"/>
          <w:szCs w:val="25"/>
        </w:rPr>
        <w:t>真实案例</w:t>
      </w:r>
      <w:r>
        <w:rPr>
          <w:rFonts w:ascii="楷体" w:eastAsia="楷体" w:hAnsi="楷体" w:cs="楷体" w:hint="eastAsia"/>
          <w:b/>
          <w:sz w:val="25"/>
          <w:szCs w:val="25"/>
        </w:rPr>
        <w:t>：</w:t>
      </w:r>
      <w:proofErr w:type="gramStart"/>
      <w:r>
        <w:rPr>
          <w:rFonts w:ascii="楷体" w:eastAsia="楷体" w:hAnsi="楷体" w:cs="楷体" w:hint="eastAsia"/>
          <w:b/>
          <w:bCs/>
          <w:sz w:val="25"/>
          <w:szCs w:val="25"/>
        </w:rPr>
        <w:t>闲鱼交易</w:t>
      </w:r>
      <w:proofErr w:type="gramEnd"/>
      <w:r>
        <w:rPr>
          <w:rFonts w:ascii="楷体" w:eastAsia="楷体" w:hAnsi="楷体" w:cs="楷体" w:hint="eastAsia"/>
          <w:b/>
          <w:bCs/>
          <w:sz w:val="25"/>
          <w:szCs w:val="25"/>
        </w:rPr>
        <w:t>游戏账号诈骗</w:t>
      </w: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t>宁波某高校</w:t>
      </w:r>
      <w:r>
        <w:rPr>
          <w:rFonts w:ascii="仿宋_GB2312" w:eastAsia="仿宋_GB2312" w:hAnsi="仿宋_GB2312" w:cs="仿宋_GB2312" w:hint="eastAsia"/>
          <w:sz w:val="25"/>
          <w:szCs w:val="25"/>
        </w:rPr>
        <w:t>一名学生</w:t>
      </w:r>
      <w:r>
        <w:rPr>
          <w:rFonts w:ascii="仿宋_GB2312" w:eastAsia="仿宋_GB2312" w:hAnsi="仿宋_GB2312" w:cs="仿宋_GB2312" w:hint="eastAsia"/>
          <w:sz w:val="25"/>
          <w:szCs w:val="25"/>
        </w:rPr>
        <w:t>准备卖“江南百景图”游戏账号</w:t>
      </w:r>
      <w:r>
        <w:rPr>
          <w:rFonts w:ascii="仿宋_GB2312" w:eastAsia="仿宋_GB2312" w:hAnsi="仿宋_GB2312" w:cs="仿宋_GB2312" w:hint="eastAsia"/>
          <w:sz w:val="25"/>
          <w:szCs w:val="25"/>
        </w:rPr>
        <w:t>，</w:t>
      </w:r>
      <w:r>
        <w:rPr>
          <w:rFonts w:ascii="仿宋_GB2312" w:eastAsia="仿宋_GB2312" w:hAnsi="仿宋_GB2312" w:cs="仿宋_GB2312" w:hint="eastAsia"/>
          <w:sz w:val="25"/>
          <w:szCs w:val="25"/>
        </w:rPr>
        <w:t>有“买家”主动联系其，让其将账号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挂在闲鱼上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进行拍卖，后称已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通过闲鱼拍下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付款，同时提供了付款截图。但当学生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打开闲鱼平台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后发现自己账户并没有收到这笔交易，于是询问“买家”，“买家”要求学生扫其发来的二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维码截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图联系“闲鱼客服”核实情况，客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服告诉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学生需</w:t>
      </w:r>
    </w:p>
    <w:p w:rsidR="00A724A6" w:rsidRDefault="004B7ACC">
      <w:pPr>
        <w:spacing w:line="440" w:lineRule="exact"/>
        <w:rPr>
          <w:rFonts w:ascii="仿宋_GB2312" w:eastAsia="仿宋_GB2312" w:hAnsi="仿宋_GB2312" w:cs="仿宋_GB2312"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t>要交一笔</w:t>
      </w:r>
      <w:r>
        <w:rPr>
          <w:rFonts w:ascii="仿宋_GB2312" w:eastAsia="仿宋_GB2312" w:hAnsi="仿宋_GB2312" w:cs="仿宋_GB2312" w:hint="eastAsia"/>
          <w:sz w:val="25"/>
          <w:szCs w:val="25"/>
        </w:rPr>
        <w:t>1900</w:t>
      </w:r>
      <w:r>
        <w:rPr>
          <w:rFonts w:ascii="仿宋_GB2312" w:eastAsia="仿宋_GB2312" w:hAnsi="仿宋_GB2312" w:cs="仿宋_GB2312" w:hint="eastAsia"/>
          <w:sz w:val="25"/>
          <w:szCs w:val="25"/>
        </w:rPr>
        <w:t>元的保证金才能获得钱款，</w:t>
      </w:r>
    </w:p>
    <w:p w:rsidR="00A724A6" w:rsidRDefault="004B7ACC">
      <w:pPr>
        <w:spacing w:line="440" w:lineRule="exact"/>
        <w:rPr>
          <w:rFonts w:ascii="仿宋_GB2312" w:eastAsia="仿宋_GB2312" w:hAnsi="仿宋_GB2312" w:cs="仿宋_GB2312"/>
          <w:sz w:val="25"/>
          <w:szCs w:val="25"/>
        </w:rPr>
      </w:pP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学生扫码付钱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后并未收到钱款，方知被骗。</w:t>
      </w:r>
    </w:p>
    <w:p w:rsidR="00A724A6" w:rsidRDefault="00A724A6">
      <w:pPr>
        <w:spacing w:line="440" w:lineRule="exact"/>
        <w:rPr>
          <w:rFonts w:ascii="仿宋_GB2312" w:eastAsia="仿宋_GB2312" w:hAnsi="仿宋_GB2312" w:cs="仿宋_GB2312"/>
          <w:sz w:val="25"/>
          <w:szCs w:val="25"/>
        </w:rPr>
      </w:pPr>
    </w:p>
    <w:p w:rsidR="00A724A6" w:rsidRDefault="004B7ACC">
      <w:pPr>
        <w:widowControl/>
        <w:wordWrap w:val="0"/>
        <w:spacing w:line="440" w:lineRule="exact"/>
        <w:jc w:val="center"/>
        <w:rPr>
          <w:rFonts w:ascii="黑体" w:eastAsia="黑体" w:hAnsi="Calibri" w:cs="黑体"/>
          <w:kern w:val="0"/>
          <w:sz w:val="25"/>
          <w:szCs w:val="25"/>
          <w:lang w:bidi="ar"/>
        </w:rPr>
      </w:pPr>
      <w:r>
        <w:rPr>
          <w:rFonts w:ascii="黑体" w:eastAsia="黑体" w:hAnsi="Calibri" w:cs="黑体" w:hint="eastAsia"/>
          <w:kern w:val="0"/>
          <w:sz w:val="25"/>
          <w:szCs w:val="25"/>
          <w:lang w:bidi="ar"/>
        </w:rPr>
        <w:t>警方提醒</w:t>
      </w:r>
    </w:p>
    <w:p w:rsidR="00A724A6" w:rsidRDefault="004B7ACC">
      <w:pPr>
        <w:spacing w:line="440" w:lineRule="exact"/>
        <w:ind w:firstLine="560"/>
        <w:rPr>
          <w:rFonts w:ascii="仿宋_GB2312" w:eastAsia="仿宋_GB2312" w:hAnsi="仿宋_GB2312" w:cs="仿宋_GB2312"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t>骗子通常会伪装成买家，以各种理由绕过平台监管，利用伪造的链接、平台的等假装与客服聊天，以需要交纳保证金为由，将卖家引诱到</w:t>
      </w:r>
      <w:r>
        <w:rPr>
          <w:rFonts w:ascii="仿宋_GB2312" w:eastAsia="仿宋_GB2312" w:hAnsi="仿宋_GB2312" w:cs="仿宋_GB2312" w:hint="eastAsia"/>
          <w:sz w:val="25"/>
          <w:szCs w:val="25"/>
        </w:rPr>
        <w:t>QQ</w:t>
      </w:r>
      <w:r>
        <w:rPr>
          <w:rFonts w:ascii="仿宋_GB2312" w:eastAsia="仿宋_GB2312" w:hAnsi="仿宋_GB2312" w:cs="仿宋_GB2312" w:hint="eastAsia"/>
          <w:sz w:val="25"/>
          <w:szCs w:val="25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微信等其他第三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方平台进行转账交易。因此，同学们</w:t>
      </w:r>
      <w:r>
        <w:rPr>
          <w:rFonts w:ascii="仿宋_GB2312" w:eastAsia="仿宋_GB2312" w:hAnsi="仿宋_GB2312" w:cs="仿宋_GB2312" w:hint="eastAsia"/>
          <w:sz w:val="25"/>
          <w:szCs w:val="25"/>
        </w:rPr>
        <w:t>在网上购买、出售游戏账号、装备，进行钱款交易时，一定要提高警惕，不要轻易相信陌生人并向其转账汇款，以免上当受骗。</w:t>
      </w:r>
    </w:p>
    <w:p w:rsidR="00A724A6" w:rsidRDefault="00A724A6">
      <w:pPr>
        <w:numPr>
          <w:ilvl w:val="0"/>
          <w:numId w:val="1"/>
        </w:numPr>
        <w:spacing w:line="440" w:lineRule="exact"/>
        <w:rPr>
          <w:rFonts w:ascii="仿宋_GB2312" w:eastAsia="仿宋_GB2312" w:hAnsi="仿宋_GB2312" w:cs="仿宋_GB2312"/>
          <w:b/>
          <w:sz w:val="25"/>
          <w:szCs w:val="25"/>
        </w:rPr>
        <w:sectPr w:rsidR="00A724A6">
          <w:type w:val="continuous"/>
          <w:pgSz w:w="11906" w:h="16838"/>
          <w:pgMar w:top="1440" w:right="1080" w:bottom="1440" w:left="1080" w:header="851" w:footer="992" w:gutter="0"/>
          <w:cols w:num="2" w:space="720" w:equalWidth="0">
            <w:col w:w="4660" w:space="425"/>
            <w:col w:w="4660"/>
          </w:cols>
          <w:docGrid w:type="lines" w:linePitch="312"/>
        </w:sectPr>
      </w:pPr>
    </w:p>
    <w:p w:rsidR="00A724A6" w:rsidRDefault="004B7ACC">
      <w:pPr>
        <w:numPr>
          <w:ilvl w:val="0"/>
          <w:numId w:val="1"/>
        </w:numPr>
        <w:spacing w:line="440" w:lineRule="exact"/>
        <w:rPr>
          <w:rFonts w:ascii="楷体" w:eastAsia="楷体" w:hAnsi="楷体" w:cs="楷体"/>
          <w:b/>
          <w:sz w:val="25"/>
          <w:szCs w:val="25"/>
        </w:rPr>
      </w:pPr>
      <w:r>
        <w:rPr>
          <w:rFonts w:ascii="楷体" w:eastAsia="楷体" w:hAnsi="楷体" w:cs="楷体" w:hint="eastAsia"/>
          <w:b/>
          <w:sz w:val="25"/>
          <w:szCs w:val="25"/>
        </w:rPr>
        <w:lastRenderedPageBreak/>
        <w:t>真实案例</w:t>
      </w:r>
      <w:r>
        <w:rPr>
          <w:rFonts w:ascii="楷体" w:eastAsia="楷体" w:hAnsi="楷体" w:cs="楷体" w:hint="eastAsia"/>
          <w:b/>
          <w:sz w:val="25"/>
          <w:szCs w:val="25"/>
        </w:rPr>
        <w:t>：借“个人征信”引导“注销账号”诈骗</w:t>
      </w: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t>宁波某高校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学生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称其接到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“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360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借条客服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”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的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电话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，称其注册过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360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借条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APP,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现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因现国家规定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要下架此软件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，让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学生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在下架前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务必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把实名认证注销掉，否则会上报并影响个人征信。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学生便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添加对方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QQ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为好友，按照对方指令先是通过借条借出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3000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元到自己工商银行卡里，再转给他们提供的银行卡号中，但并未看到注销信息，对方继续诱导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学生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用支付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宝扫码其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提供的二维码，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学生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如实输入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了银行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账号密码，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随后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收到银行发的信息提示已转出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19500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元，才意识到被骗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。</w:t>
      </w:r>
    </w:p>
    <w:p w:rsidR="00A724A6" w:rsidRDefault="004B7ACC">
      <w:pPr>
        <w:widowControl/>
        <w:wordWrap w:val="0"/>
        <w:spacing w:line="440" w:lineRule="exact"/>
        <w:ind w:firstLine="560"/>
        <w:rPr>
          <w:sz w:val="25"/>
          <w:szCs w:val="25"/>
        </w:rPr>
      </w:pPr>
      <w:r>
        <w:rPr>
          <w:rFonts w:ascii="黑体" w:eastAsia="黑体" w:hAnsi="Calibri" w:cs="黑体" w:hint="eastAsia"/>
          <w:kern w:val="0"/>
          <w:sz w:val="25"/>
          <w:szCs w:val="25"/>
          <w:lang w:bidi="ar"/>
        </w:rPr>
        <w:t>警方提醒</w:t>
      </w:r>
    </w:p>
    <w:p w:rsidR="00A724A6" w:rsidRDefault="004B7ACC">
      <w:pPr>
        <w:numPr>
          <w:ilvl w:val="0"/>
          <w:numId w:val="2"/>
        </w:numPr>
        <w:spacing w:line="440" w:lineRule="exact"/>
        <w:ind w:firstLineChars="200" w:firstLine="500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个人征信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与网贷注销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与否没有任何关系；接到此类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自称网贷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平台工作人员的电话，务必提高警惕；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不要轻易点击对方发来的链接或拨打其提供的电话号码，更不要按照对方的提示进行银行卡的相关操作。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遇到可疑情况，应当及时向警方或者官方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客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服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咨询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核实，避免财产受到损失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。</w:t>
      </w:r>
    </w:p>
    <w:p w:rsidR="00A724A6" w:rsidRDefault="004B7ACC">
      <w:pPr>
        <w:numPr>
          <w:ilvl w:val="0"/>
          <w:numId w:val="2"/>
        </w:numPr>
        <w:spacing w:line="440" w:lineRule="exact"/>
        <w:ind w:firstLineChars="200" w:firstLine="500"/>
        <w:rPr>
          <w:sz w:val="25"/>
          <w:szCs w:val="25"/>
        </w:rPr>
      </w:pP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防骗牢记不听、不信、不转账！任何自称某平台客服的来电，都需要提高警惕！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凡是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自称网贷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平台客服，以“在校期间有过贷款记录”，“会影响个人征信”为由，要求事主配合注销贷款账号、清空贷款额度的，都是诈骗。</w:t>
      </w:r>
    </w:p>
    <w:p w:rsidR="00A724A6" w:rsidRDefault="004B7ACC">
      <w:pPr>
        <w:spacing w:line="440" w:lineRule="exact"/>
        <w:rPr>
          <w:rFonts w:ascii="楷体" w:eastAsia="楷体" w:hAnsi="楷体" w:cs="楷体"/>
          <w:b/>
          <w:sz w:val="25"/>
          <w:szCs w:val="25"/>
        </w:rPr>
      </w:pPr>
      <w:r>
        <w:rPr>
          <w:rFonts w:ascii="楷体" w:eastAsia="楷体" w:hAnsi="楷体" w:cs="楷体" w:hint="eastAsia"/>
          <w:b/>
          <w:sz w:val="25"/>
          <w:szCs w:val="25"/>
        </w:rPr>
        <w:t>三、</w:t>
      </w:r>
      <w:r>
        <w:rPr>
          <w:rFonts w:ascii="楷体" w:eastAsia="楷体" w:hAnsi="楷体" w:cs="楷体" w:hint="eastAsia"/>
          <w:b/>
          <w:sz w:val="25"/>
          <w:szCs w:val="25"/>
        </w:rPr>
        <w:t>真实案例</w:t>
      </w:r>
      <w:r>
        <w:rPr>
          <w:rFonts w:ascii="楷体" w:eastAsia="楷体" w:hAnsi="楷体" w:cs="楷体" w:hint="eastAsia"/>
          <w:b/>
          <w:sz w:val="25"/>
          <w:szCs w:val="25"/>
        </w:rPr>
        <w:t>：</w:t>
      </w:r>
      <w:r>
        <w:rPr>
          <w:rFonts w:ascii="楷体" w:eastAsia="楷体" w:hAnsi="楷体" w:cs="楷体" w:hint="eastAsia"/>
          <w:b/>
          <w:sz w:val="25"/>
          <w:szCs w:val="25"/>
        </w:rPr>
        <w:t>快递丢失理赔诈骗</w:t>
      </w:r>
    </w:p>
    <w:p w:rsidR="00A724A6" w:rsidRDefault="00A724A6">
      <w:pPr>
        <w:spacing w:line="440" w:lineRule="exact"/>
        <w:rPr>
          <w:rFonts w:ascii="仿宋_GB2312" w:eastAsia="仿宋_GB2312" w:hAnsi="仿宋_GB2312" w:cs="仿宋_GB2312"/>
          <w:sz w:val="25"/>
          <w:szCs w:val="25"/>
        </w:rPr>
        <w:sectPr w:rsidR="00A724A6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lastRenderedPageBreak/>
        <w:t>宁波某高校</w:t>
      </w:r>
      <w:r>
        <w:rPr>
          <w:rFonts w:ascii="仿宋_GB2312" w:eastAsia="仿宋_GB2312" w:hAnsi="仿宋_GB2312" w:cs="仿宋_GB2312" w:hint="eastAsia"/>
          <w:sz w:val="25"/>
          <w:szCs w:val="25"/>
        </w:rPr>
        <w:t>一名学生接到一个自称某</w:t>
      </w:r>
      <w:r>
        <w:rPr>
          <w:rFonts w:ascii="仿宋_GB2312" w:eastAsia="仿宋_GB2312" w:hAnsi="仿宋_GB2312" w:cs="仿宋_GB2312" w:hint="eastAsia"/>
          <w:sz w:val="25"/>
          <w:szCs w:val="25"/>
        </w:rPr>
        <w:lastRenderedPageBreak/>
        <w:t>快递客服电话，称其之前购买的物品丢失了</w:t>
      </w:r>
      <w:r>
        <w:rPr>
          <w:rFonts w:ascii="仿宋_GB2312" w:eastAsia="仿宋_GB2312" w:hAnsi="仿宋_GB2312" w:cs="仿宋_GB2312" w:hint="eastAsia"/>
          <w:sz w:val="25"/>
          <w:szCs w:val="25"/>
        </w:rPr>
        <w:lastRenderedPageBreak/>
        <w:t>要主动全额赔偿，对方加了其微信并发送其一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个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二维码，其用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微信扫码注册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后，骗子提出让其去借贷平台进行操作，其按照对方提示在分期乐</w:t>
      </w:r>
      <w:proofErr w:type="gramStart"/>
      <w:r>
        <w:rPr>
          <w:rFonts w:ascii="仿宋_GB2312" w:eastAsia="仿宋_GB2312" w:hAnsi="仿宋_GB2312" w:cs="仿宋_GB2312" w:hint="eastAsia"/>
          <w:sz w:val="25"/>
          <w:szCs w:val="25"/>
        </w:rPr>
        <w:t>上贷</w:t>
      </w:r>
      <w:proofErr w:type="gramEnd"/>
      <w:r>
        <w:rPr>
          <w:rFonts w:ascii="仿宋_GB2312" w:eastAsia="仿宋_GB2312" w:hAnsi="仿宋_GB2312" w:cs="仿宋_GB2312" w:hint="eastAsia"/>
          <w:sz w:val="25"/>
          <w:szCs w:val="25"/>
        </w:rPr>
        <w:t>款，并将借款</w:t>
      </w:r>
      <w:r>
        <w:rPr>
          <w:rFonts w:ascii="仿宋_GB2312" w:eastAsia="仿宋_GB2312" w:hAnsi="仿宋_GB2312" w:cs="仿宋_GB2312" w:hint="eastAsia"/>
          <w:sz w:val="25"/>
          <w:szCs w:val="25"/>
        </w:rPr>
        <w:t>2990</w:t>
      </w:r>
      <w:r>
        <w:rPr>
          <w:rFonts w:ascii="仿宋_GB2312" w:eastAsia="仿宋_GB2312" w:hAnsi="仿宋_GB2312" w:cs="仿宋_GB2312" w:hint="eastAsia"/>
          <w:sz w:val="25"/>
          <w:szCs w:val="25"/>
        </w:rPr>
        <w:t>元</w:t>
      </w:r>
      <w:r>
        <w:rPr>
          <w:rFonts w:ascii="仿宋_GB2312" w:eastAsia="仿宋_GB2312" w:hAnsi="仿宋_GB2312" w:cs="仿宋_GB2312" w:hint="eastAsia"/>
          <w:sz w:val="25"/>
          <w:szCs w:val="25"/>
        </w:rPr>
        <w:t>打给对方指定的银行卡后，方知被骗。</w:t>
      </w:r>
    </w:p>
    <w:p w:rsidR="00A724A6" w:rsidRDefault="00A724A6">
      <w:pPr>
        <w:widowControl/>
        <w:wordWrap w:val="0"/>
        <w:spacing w:line="440" w:lineRule="exact"/>
        <w:rPr>
          <w:rFonts w:ascii="黑体" w:eastAsia="黑体" w:hAnsi="Calibri" w:cs="黑体"/>
          <w:kern w:val="0"/>
          <w:sz w:val="25"/>
          <w:szCs w:val="25"/>
          <w:lang w:bidi="ar"/>
        </w:rPr>
      </w:pPr>
    </w:p>
    <w:p w:rsidR="00A724A6" w:rsidRDefault="004B7ACC">
      <w:pPr>
        <w:spacing w:line="440" w:lineRule="exact"/>
        <w:jc w:val="center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黑体" w:eastAsia="黑体" w:hAnsi="Calibri" w:cs="黑体" w:hint="eastAsia"/>
          <w:kern w:val="0"/>
          <w:sz w:val="25"/>
          <w:szCs w:val="25"/>
          <w:lang w:bidi="ar"/>
        </w:rPr>
        <w:t>警方提醒</w:t>
      </w: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lastRenderedPageBreak/>
        <w:t>1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、如遇“假快递员”“假客服”主动来电要求配合进行赔偿，需提高警惕，建议通过官方客服平台或电话进行核查。</w:t>
      </w: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color w:val="333333"/>
          <w:sz w:val="25"/>
          <w:szCs w:val="25"/>
        </w:rPr>
      </w:pP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2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、不要直接给所谓“客服”的账户打款，也不要随意点击或者扫描“客服”发来的不明链接和二维码，验证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码不要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25"/>
          <w:szCs w:val="25"/>
        </w:rPr>
        <w:t>交给其他人。</w:t>
      </w:r>
    </w:p>
    <w:p w:rsidR="00A724A6" w:rsidRDefault="00A724A6">
      <w:pPr>
        <w:widowControl/>
        <w:wordWrap w:val="0"/>
        <w:spacing w:line="440" w:lineRule="exact"/>
        <w:ind w:left="560"/>
        <w:rPr>
          <w:rFonts w:ascii="仿宋_GB2312" w:eastAsia="仿宋_GB2312" w:hAnsi="仿宋_GB2312" w:cs="仿宋_GB2312"/>
          <w:b/>
          <w:sz w:val="25"/>
          <w:szCs w:val="25"/>
        </w:rPr>
        <w:sectPr w:rsidR="00A724A6">
          <w:type w:val="continuous"/>
          <w:pgSz w:w="11906" w:h="16838"/>
          <w:pgMar w:top="1440" w:right="1080" w:bottom="1440" w:left="1080" w:header="851" w:footer="992" w:gutter="0"/>
          <w:cols w:num="2" w:space="720" w:equalWidth="0">
            <w:col w:w="4660" w:space="425"/>
            <w:col w:w="4660"/>
          </w:cols>
          <w:docGrid w:type="lines" w:linePitch="312"/>
        </w:sectPr>
      </w:pPr>
    </w:p>
    <w:p w:rsidR="00A724A6" w:rsidRDefault="004B7ACC">
      <w:pPr>
        <w:widowControl/>
        <w:wordWrap w:val="0"/>
        <w:spacing w:line="440" w:lineRule="exact"/>
        <w:rPr>
          <w:rFonts w:ascii="仿宋_GB2312" w:eastAsia="仿宋_GB2312" w:hAnsi="仿宋_GB2312" w:cs="仿宋_GB2312"/>
          <w:b/>
          <w:sz w:val="25"/>
          <w:szCs w:val="25"/>
        </w:rPr>
      </w:pPr>
      <w:r>
        <w:rPr>
          <w:rFonts w:ascii="仿宋_GB2312" w:eastAsia="仿宋_GB2312" w:hAnsi="仿宋_GB2312" w:cs="仿宋_GB2312" w:hint="eastAsia"/>
          <w:b/>
          <w:sz w:val="25"/>
          <w:szCs w:val="25"/>
        </w:rPr>
        <w:lastRenderedPageBreak/>
        <w:t>四、</w:t>
      </w:r>
      <w:r>
        <w:rPr>
          <w:rFonts w:ascii="仿宋_GB2312" w:eastAsia="仿宋_GB2312" w:hAnsi="仿宋_GB2312" w:cs="仿宋_GB2312" w:hint="eastAsia"/>
          <w:b/>
          <w:sz w:val="25"/>
          <w:szCs w:val="25"/>
        </w:rPr>
        <w:t>真实案例</w:t>
      </w:r>
      <w:r>
        <w:rPr>
          <w:rFonts w:ascii="仿宋_GB2312" w:eastAsia="仿宋_GB2312" w:hAnsi="仿宋_GB2312" w:cs="仿宋_GB2312" w:hint="eastAsia"/>
          <w:b/>
          <w:sz w:val="25"/>
          <w:szCs w:val="25"/>
        </w:rPr>
        <w:t>：</w:t>
      </w:r>
      <w:proofErr w:type="gramStart"/>
      <w:r>
        <w:rPr>
          <w:rFonts w:ascii="仿宋_GB2312" w:eastAsia="仿宋_GB2312" w:hAnsi="仿宋_GB2312" w:cs="仿宋_GB2312" w:hint="eastAsia"/>
          <w:b/>
          <w:sz w:val="25"/>
          <w:szCs w:val="25"/>
        </w:rPr>
        <w:t>微博微信</w:t>
      </w:r>
      <w:proofErr w:type="gramEnd"/>
      <w:r>
        <w:rPr>
          <w:rFonts w:ascii="仿宋_GB2312" w:eastAsia="仿宋_GB2312" w:hAnsi="仿宋_GB2312" w:cs="仿宋_GB2312" w:hint="eastAsia"/>
          <w:b/>
          <w:sz w:val="25"/>
          <w:szCs w:val="25"/>
        </w:rPr>
        <w:t>抽奖诈骗</w:t>
      </w: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="仿宋_GB2312" w:cs="仿宋_GB2312"/>
          <w:bCs/>
          <w:sz w:val="25"/>
          <w:szCs w:val="25"/>
        </w:rPr>
      </w:pPr>
      <w:r>
        <w:rPr>
          <w:rFonts w:ascii="仿宋_GB2312" w:eastAsia="仿宋_GB2312" w:hAnsi="仿宋_GB2312" w:cs="仿宋_GB2312" w:hint="eastAsia"/>
          <w:sz w:val="25"/>
          <w:szCs w:val="25"/>
        </w:rPr>
        <w:t>宁波某高校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一名学生在</w:t>
      </w:r>
      <w:proofErr w:type="gramStart"/>
      <w:r>
        <w:rPr>
          <w:rFonts w:ascii="仿宋_GB2312" w:eastAsia="仿宋_GB2312" w:hAnsi="仿宋_GB2312" w:cs="仿宋_GB2312" w:hint="eastAsia"/>
          <w:bCs/>
          <w:sz w:val="25"/>
          <w:szCs w:val="25"/>
        </w:rPr>
        <w:t>微博上</w:t>
      </w:r>
      <w:proofErr w:type="gramEnd"/>
      <w:r>
        <w:rPr>
          <w:rFonts w:ascii="仿宋_GB2312" w:eastAsia="仿宋_GB2312" w:hAnsi="仿宋_GB2312" w:cs="仿宋_GB2312" w:hint="eastAsia"/>
          <w:bCs/>
          <w:sz w:val="25"/>
          <w:szCs w:val="25"/>
        </w:rPr>
        <w:t>看到一个抽奖活动，于是用添加</w:t>
      </w:r>
      <w:proofErr w:type="gramStart"/>
      <w:r>
        <w:rPr>
          <w:rFonts w:ascii="仿宋_GB2312" w:eastAsia="仿宋_GB2312" w:hAnsi="仿宋_GB2312" w:cs="仿宋_GB2312" w:hint="eastAsia"/>
          <w:bCs/>
          <w:sz w:val="25"/>
          <w:szCs w:val="25"/>
        </w:rPr>
        <w:t>对方微信参与</w:t>
      </w:r>
      <w:proofErr w:type="gramEnd"/>
      <w:r>
        <w:rPr>
          <w:rFonts w:ascii="仿宋_GB2312" w:eastAsia="仿宋_GB2312" w:hAnsi="仿宋_GB2312" w:cs="仿宋_GB2312" w:hint="eastAsia"/>
          <w:bCs/>
          <w:sz w:val="25"/>
          <w:szCs w:val="25"/>
        </w:rPr>
        <w:t>，次日对方告诉他中奖，让他添加客服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QQ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领取，</w:t>
      </w:r>
      <w:proofErr w:type="gramStart"/>
      <w:r>
        <w:rPr>
          <w:rFonts w:ascii="仿宋_GB2312" w:eastAsia="仿宋_GB2312" w:hAnsi="仿宋_GB2312" w:cs="仿宋_GB2312" w:hint="eastAsia"/>
          <w:bCs/>
          <w:sz w:val="25"/>
          <w:szCs w:val="25"/>
        </w:rPr>
        <w:t>客服称购买</w:t>
      </w:r>
      <w:proofErr w:type="gramEnd"/>
      <w:r>
        <w:rPr>
          <w:rFonts w:ascii="仿宋_GB2312" w:eastAsia="仿宋_GB2312" w:hAnsi="仿宋_GB2312" w:cs="仿宋_GB2312" w:hint="eastAsia"/>
          <w:bCs/>
          <w:sz w:val="25"/>
          <w:szCs w:val="25"/>
        </w:rPr>
        <w:t>物品可以奖品折现，其便扫描付款码转账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299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元买鞋子、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299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元买表，又按照对方要求在沃尔</w:t>
      </w:r>
      <w:proofErr w:type="gramStart"/>
      <w:r>
        <w:rPr>
          <w:rFonts w:ascii="仿宋_GB2312" w:eastAsia="仿宋_GB2312" w:hAnsi="仿宋_GB2312" w:cs="仿宋_GB2312" w:hint="eastAsia"/>
          <w:bCs/>
          <w:sz w:val="25"/>
          <w:szCs w:val="25"/>
        </w:rPr>
        <w:t>玛微信公众号</w:t>
      </w:r>
      <w:proofErr w:type="gramEnd"/>
      <w:r>
        <w:rPr>
          <w:rFonts w:ascii="仿宋_GB2312" w:eastAsia="仿宋_GB2312" w:hAnsi="仿宋_GB2312" w:cs="仿宋_GB2312" w:hint="eastAsia"/>
          <w:bCs/>
          <w:sz w:val="25"/>
          <w:szCs w:val="25"/>
        </w:rPr>
        <w:t>上购买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1000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元礼品卡，在</w:t>
      </w:r>
      <w:proofErr w:type="gramStart"/>
      <w:r>
        <w:rPr>
          <w:rFonts w:ascii="仿宋_GB2312" w:eastAsia="仿宋_GB2312" w:hAnsi="仿宋_GB2312" w:cs="仿宋_GB2312" w:hint="eastAsia"/>
          <w:bCs/>
          <w:sz w:val="25"/>
          <w:szCs w:val="25"/>
        </w:rPr>
        <w:t>某生活</w:t>
      </w:r>
      <w:proofErr w:type="gramEnd"/>
      <w:r>
        <w:rPr>
          <w:rFonts w:ascii="仿宋_GB2312" w:eastAsia="仿宋_GB2312" w:hAnsi="仿宋_GB2312" w:cs="仿宋_GB2312" w:hint="eastAsia"/>
          <w:bCs/>
          <w:sz w:val="25"/>
          <w:szCs w:val="25"/>
        </w:rPr>
        <w:t>公众号购买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1000</w:t>
      </w:r>
      <w:r>
        <w:rPr>
          <w:rFonts w:ascii="仿宋_GB2312" w:eastAsia="仿宋_GB2312" w:hAnsi="仿宋_GB2312" w:cs="仿宋_GB2312" w:hint="eastAsia"/>
          <w:bCs/>
          <w:sz w:val="25"/>
          <w:szCs w:val="25"/>
        </w:rPr>
        <w:t>元礼品卡转赠给对方，后发现被骗。</w:t>
      </w:r>
    </w:p>
    <w:p w:rsidR="00A724A6" w:rsidRDefault="004B7ACC">
      <w:pPr>
        <w:widowControl/>
        <w:wordWrap w:val="0"/>
        <w:spacing w:line="440" w:lineRule="exact"/>
        <w:jc w:val="center"/>
        <w:rPr>
          <w:sz w:val="25"/>
          <w:szCs w:val="25"/>
        </w:rPr>
      </w:pPr>
      <w:r>
        <w:rPr>
          <w:rFonts w:ascii="黑体" w:eastAsia="黑体" w:hAnsi="Calibri" w:cs="黑体" w:hint="eastAsia"/>
          <w:kern w:val="0"/>
          <w:sz w:val="25"/>
          <w:szCs w:val="25"/>
          <w:lang w:bidi="ar"/>
        </w:rPr>
        <w:t>警方提醒</w:t>
      </w:r>
    </w:p>
    <w:p w:rsidR="00A724A6" w:rsidRDefault="004B7ACC">
      <w:pPr>
        <w:widowControl/>
        <w:numPr>
          <w:ilvl w:val="0"/>
          <w:numId w:val="3"/>
        </w:numPr>
        <w:wordWrap w:val="0"/>
        <w:spacing w:line="440" w:lineRule="exact"/>
        <w:ind w:firstLine="560"/>
        <w:jc w:val="left"/>
        <w:rPr>
          <w:rFonts w:ascii="仿宋_GB2312" w:eastAsia="仿宋_GB2312" w:hAnsi="Calibri" w:cs="仿宋_GB2312"/>
          <w:kern w:val="0"/>
          <w:sz w:val="25"/>
          <w:szCs w:val="25"/>
          <w:lang w:bidi="ar"/>
        </w:rPr>
      </w:pPr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lastRenderedPageBreak/>
        <w:t>要注意</w:t>
      </w:r>
      <w:proofErr w:type="gramStart"/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t>防范微博抽奖</w:t>
      </w:r>
      <w:proofErr w:type="gramEnd"/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t>及转发活动等诈骗行为，增强防范意识，克服贪图便宜的心理，识破虚假信息，防止上当受骗。</w:t>
      </w:r>
    </w:p>
    <w:p w:rsidR="00A724A6" w:rsidRDefault="004B7ACC">
      <w:pPr>
        <w:widowControl/>
        <w:numPr>
          <w:ilvl w:val="0"/>
          <w:numId w:val="3"/>
        </w:numPr>
        <w:wordWrap w:val="0"/>
        <w:spacing w:line="440" w:lineRule="exact"/>
        <w:ind w:firstLine="560"/>
        <w:jc w:val="left"/>
        <w:rPr>
          <w:rFonts w:ascii="仿宋_GB2312" w:eastAsia="仿宋_GB2312" w:hAnsi="Calibri" w:cs="仿宋_GB2312"/>
          <w:kern w:val="0"/>
          <w:sz w:val="25"/>
          <w:szCs w:val="25"/>
          <w:lang w:bidi="ar"/>
        </w:rPr>
      </w:pPr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t>对于这种以中奖为诱饵的诈骗，不论是通过网络还是电话、短信、书信等方式，做到不听、不信、不转账、不汇款，及时拨打</w:t>
      </w:r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t>110</w:t>
      </w:r>
      <w:r>
        <w:rPr>
          <w:rFonts w:ascii="仿宋_GB2312" w:eastAsia="仿宋_GB2312" w:hAnsi="Calibri" w:cs="仿宋_GB2312" w:hint="eastAsia"/>
          <w:kern w:val="0"/>
          <w:sz w:val="25"/>
          <w:szCs w:val="25"/>
          <w:lang w:bidi="ar"/>
        </w:rPr>
        <w:t>，就能够避免上当。</w:t>
      </w:r>
    </w:p>
    <w:p w:rsidR="00A724A6" w:rsidRDefault="00A724A6">
      <w:pPr>
        <w:spacing w:line="440" w:lineRule="exact"/>
        <w:ind w:firstLineChars="200" w:firstLine="500"/>
        <w:rPr>
          <w:rFonts w:ascii="仿宋_GB2312" w:eastAsia="仿宋_GB2312" w:hAnsiTheme="minorEastAsia" w:cstheme="minorEastAsia"/>
          <w:sz w:val="25"/>
          <w:szCs w:val="25"/>
        </w:rPr>
        <w:sectPr w:rsidR="00A724A6">
          <w:type w:val="continuous"/>
          <w:pgSz w:w="11906" w:h="16838"/>
          <w:pgMar w:top="1440" w:right="1080" w:bottom="1440" w:left="1080" w:header="851" w:footer="992" w:gutter="0"/>
          <w:cols w:num="2" w:space="720" w:equalWidth="0">
            <w:col w:w="4660" w:space="425"/>
            <w:col w:w="4660"/>
          </w:cols>
          <w:docGrid w:type="lines" w:linePitch="312"/>
        </w:sectPr>
      </w:pPr>
    </w:p>
    <w:p w:rsidR="00A724A6" w:rsidRDefault="00A724A6">
      <w:pPr>
        <w:spacing w:line="440" w:lineRule="exact"/>
        <w:ind w:firstLineChars="200" w:firstLine="500"/>
        <w:rPr>
          <w:rFonts w:ascii="仿宋_GB2312" w:eastAsia="仿宋_GB2312" w:hAnsiTheme="minorEastAsia" w:cstheme="minorEastAsia"/>
          <w:sz w:val="25"/>
          <w:szCs w:val="25"/>
        </w:rPr>
      </w:pPr>
    </w:p>
    <w:p w:rsidR="00A724A6" w:rsidRDefault="004B7ACC">
      <w:pPr>
        <w:spacing w:line="440" w:lineRule="exact"/>
        <w:ind w:firstLineChars="200" w:firstLine="500"/>
        <w:rPr>
          <w:rFonts w:ascii="仿宋_GB2312" w:eastAsia="仿宋_GB2312" w:hAnsiTheme="minorEastAsia" w:cstheme="minorEastAsia"/>
          <w:sz w:val="25"/>
          <w:szCs w:val="25"/>
        </w:rPr>
      </w:pPr>
      <w:r>
        <w:rPr>
          <w:rFonts w:ascii="仿宋_GB2312" w:eastAsia="仿宋_GB2312" w:hAnsiTheme="minorEastAsia" w:cstheme="minorEastAsia" w:hint="eastAsia"/>
          <w:sz w:val="25"/>
          <w:szCs w:val="25"/>
        </w:rPr>
        <w:t>请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各位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学生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认真学习以上内容，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不要轻易上当受骗，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增强防范电信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网络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诈骗意识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。</w:t>
      </w:r>
      <w:r>
        <w:rPr>
          <w:rFonts w:ascii="仿宋_GB2312" w:eastAsia="仿宋_GB2312" w:hAnsiTheme="minorEastAsia" w:cstheme="minorEastAsia"/>
          <w:sz w:val="25"/>
          <w:szCs w:val="25"/>
        </w:rPr>
        <w:t>如有疑问，请</w:t>
      </w:r>
      <w:proofErr w:type="gramStart"/>
      <w:r>
        <w:rPr>
          <w:rFonts w:ascii="仿宋_GB2312" w:eastAsia="仿宋_GB2312" w:hAnsiTheme="minorEastAsia" w:cstheme="minorEastAsia"/>
          <w:sz w:val="25"/>
          <w:szCs w:val="25"/>
        </w:rPr>
        <w:t>拨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全国</w:t>
      </w:r>
      <w:proofErr w:type="gramEnd"/>
      <w:r>
        <w:rPr>
          <w:rFonts w:ascii="仿宋_GB2312" w:eastAsia="仿宋_GB2312" w:hAnsiTheme="minorEastAsia" w:cstheme="minorEastAsia" w:hint="eastAsia"/>
          <w:sz w:val="25"/>
          <w:szCs w:val="25"/>
        </w:rPr>
        <w:t>反诈专线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96110</w:t>
      </w:r>
      <w:r>
        <w:rPr>
          <w:rFonts w:ascii="仿宋_GB2312" w:eastAsia="仿宋_GB2312" w:hAnsiTheme="minorEastAsia" w:cstheme="minorEastAsia"/>
          <w:sz w:val="25"/>
          <w:szCs w:val="25"/>
        </w:rPr>
        <w:t>咨询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或拨打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0574-88127110</w:t>
      </w:r>
      <w:r>
        <w:rPr>
          <w:rFonts w:ascii="仿宋_GB2312" w:eastAsia="仿宋_GB2312" w:hAnsiTheme="minorEastAsia" w:cstheme="minorEastAsia" w:hint="eastAsia"/>
          <w:sz w:val="25"/>
          <w:szCs w:val="25"/>
        </w:rPr>
        <w:t>咨询、报警</w:t>
      </w:r>
      <w:r>
        <w:rPr>
          <w:rFonts w:ascii="仿宋_GB2312" w:eastAsia="仿宋_GB2312" w:hAnsiTheme="minorEastAsia" w:cstheme="minorEastAsia"/>
          <w:sz w:val="25"/>
          <w:szCs w:val="25"/>
        </w:rPr>
        <w:t>。</w:t>
      </w:r>
    </w:p>
    <w:p w:rsidR="00A724A6" w:rsidRDefault="004B7ACC">
      <w:pPr>
        <w:spacing w:line="440" w:lineRule="exact"/>
        <w:rPr>
          <w:rFonts w:ascii="仿宋_GB2312" w:eastAsia="仿宋_GB2312" w:hAnsiTheme="minorEastAsia" w:cstheme="minorEastAsia"/>
          <w:sz w:val="25"/>
          <w:szCs w:val="25"/>
        </w:rPr>
      </w:pPr>
      <w:r>
        <w:rPr>
          <w:rFonts w:ascii="仿宋_GB2312" w:eastAsia="仿宋_GB2312" w:hAnsiTheme="minorEastAsia" w:cstheme="minorEastAsia" w:hint="eastAsia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48895</wp:posOffset>
            </wp:positionV>
            <wp:extent cx="88582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 w:cstheme="minorEastAsia" w:hint="eastAsia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1315720</wp:posOffset>
            </wp:positionH>
            <wp:positionV relativeFrom="paragraph">
              <wp:posOffset>51435</wp:posOffset>
            </wp:positionV>
            <wp:extent cx="886460" cy="885825"/>
            <wp:effectExtent l="0" t="0" r="8890" b="9525"/>
            <wp:wrapTight wrapText="bothSides">
              <wp:wrapPolygon edited="0">
                <wp:start x="0" y="0"/>
                <wp:lineTo x="0" y="21368"/>
                <wp:lineTo x="21352" y="21368"/>
                <wp:lineTo x="21352" y="0"/>
                <wp:lineTo x="0" y="0"/>
              </wp:wrapPolygon>
            </wp:wrapTight>
            <wp:docPr id="2" name="图片 2" descr="lADPGojJ95oTMh3NAqrNAqw_684_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GojJ95oTMh3NAqrNAqw_684_68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Theme="minorEastAsia" w:cstheme="minorEastAsia" w:hint="eastAsia"/>
          <w:sz w:val="25"/>
          <w:szCs w:val="25"/>
        </w:rPr>
        <w:t xml:space="preserve">                                </w:t>
      </w:r>
    </w:p>
    <w:p w:rsidR="00A724A6" w:rsidRDefault="004B7ACC">
      <w:pPr>
        <w:rPr>
          <w:rFonts w:ascii="仿宋_GB2312" w:eastAsia="仿宋_GB2312" w:hAnsiTheme="minorEastAsia" w:cstheme="minorEastAsia"/>
          <w:sz w:val="25"/>
          <w:szCs w:val="25"/>
        </w:rPr>
      </w:pPr>
      <w:r>
        <w:rPr>
          <w:rFonts w:ascii="仿宋_GB2312" w:eastAsia="仿宋_GB2312" w:hAnsiTheme="minorEastAsia" w:cstheme="minorEastAsia" w:hint="eastAsia"/>
          <w:sz w:val="25"/>
          <w:szCs w:val="25"/>
        </w:rPr>
        <w:t xml:space="preserve">      </w:t>
      </w:r>
      <w:proofErr w:type="gramStart"/>
      <w:r>
        <w:rPr>
          <w:rFonts w:ascii="仿宋_GB2312" w:eastAsia="仿宋_GB2312" w:hAnsiTheme="minorEastAsia" w:cstheme="minorEastAsia" w:hint="eastAsia"/>
          <w:b/>
          <w:bCs/>
          <w:sz w:val="36"/>
          <w:szCs w:val="36"/>
        </w:rPr>
        <w:t>鄞</w:t>
      </w:r>
      <w:proofErr w:type="gramEnd"/>
      <w:r>
        <w:rPr>
          <w:rFonts w:ascii="仿宋_GB2312" w:eastAsia="仿宋_GB2312" w:hAnsiTheme="minorEastAsia" w:cstheme="minorEastAsia" w:hint="eastAsia"/>
          <w:b/>
          <w:bCs/>
          <w:sz w:val="36"/>
          <w:szCs w:val="36"/>
        </w:rPr>
        <w:t>州区</w:t>
      </w:r>
      <w:r>
        <w:rPr>
          <w:rFonts w:ascii="仿宋_GB2312" w:eastAsia="仿宋_GB2312" w:hAnsiTheme="minorEastAsia" w:cstheme="minorEastAsia" w:hint="eastAsia"/>
          <w:b/>
          <w:bCs/>
          <w:sz w:val="36"/>
          <w:szCs w:val="36"/>
        </w:rPr>
        <w:t>反虚假信息欺诈</w:t>
      </w:r>
      <w:r>
        <w:rPr>
          <w:rFonts w:ascii="仿宋_GB2312" w:eastAsia="仿宋_GB2312" w:hAnsiTheme="minorEastAsia" w:cstheme="minorEastAsia" w:hint="eastAsia"/>
          <w:b/>
          <w:bCs/>
          <w:sz w:val="36"/>
          <w:szCs w:val="36"/>
        </w:rPr>
        <w:t>分</w:t>
      </w:r>
      <w:r>
        <w:rPr>
          <w:rFonts w:ascii="仿宋_GB2312" w:eastAsia="仿宋_GB2312" w:hAnsiTheme="minorEastAsia" w:cstheme="minorEastAsia" w:hint="eastAsia"/>
          <w:b/>
          <w:bCs/>
          <w:sz w:val="36"/>
          <w:szCs w:val="36"/>
        </w:rPr>
        <w:t>中心</w:t>
      </w:r>
    </w:p>
    <w:p w:rsidR="00A724A6" w:rsidRDefault="00A724A6">
      <w:pPr>
        <w:spacing w:line="440" w:lineRule="exact"/>
        <w:rPr>
          <w:rFonts w:ascii="Times New Roman" w:eastAsia="仿宋_GB2312" w:hAnsi="Times New Roman"/>
          <w:b/>
          <w:bCs/>
          <w:spacing w:val="-23"/>
          <w:kern w:val="4"/>
          <w:sz w:val="25"/>
          <w:szCs w:val="25"/>
        </w:rPr>
      </w:pPr>
    </w:p>
    <w:p w:rsidR="00A724A6" w:rsidRDefault="004B7ACC">
      <w:pPr>
        <w:spacing w:line="440" w:lineRule="exact"/>
        <w:rPr>
          <w:rFonts w:ascii="仿宋_GB2312" w:eastAsia="仿宋_GB2312" w:hAnsiTheme="minorEastAsia" w:cstheme="minorEastAsia"/>
          <w:sz w:val="25"/>
          <w:szCs w:val="25"/>
        </w:rPr>
      </w:pPr>
      <w:proofErr w:type="gramStart"/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扫码关注</w:t>
      </w:r>
      <w:proofErr w:type="gramEnd"/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“</w:t>
      </w:r>
      <w:proofErr w:type="gramStart"/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鄞州</w:t>
      </w:r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防</w:t>
      </w:r>
      <w:proofErr w:type="gramEnd"/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诈骗”</w:t>
      </w:r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 xml:space="preserve">  </w:t>
      </w:r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文华派出所</w:t>
      </w:r>
      <w:proofErr w:type="gramStart"/>
      <w:r>
        <w:rPr>
          <w:rFonts w:ascii="Times New Roman" w:eastAsia="仿宋_GB2312" w:hAnsi="Times New Roman" w:hint="eastAsia"/>
          <w:b/>
          <w:bCs/>
          <w:spacing w:val="-23"/>
          <w:kern w:val="4"/>
          <w:sz w:val="20"/>
          <w:szCs w:val="20"/>
        </w:rPr>
        <w:t>微信公众号</w:t>
      </w:r>
      <w:proofErr w:type="gramEnd"/>
    </w:p>
    <w:p w:rsidR="00A724A6" w:rsidRDefault="004B7ACC">
      <w:pPr>
        <w:spacing w:line="440" w:lineRule="exact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本人已认真仔细阅读该防诈骗告知书，并承诺注意防范，严格遵守。</w:t>
      </w:r>
    </w:p>
    <w:p w:rsidR="00A724A6" w:rsidRDefault="004B7ACC">
      <w:pPr>
        <w:spacing w:line="440" w:lineRule="exact"/>
        <w:rPr>
          <w:rFonts w:ascii="仿宋_GB2312" w:eastAsia="仿宋_GB2312" w:hAnsiTheme="minorEastAsia" w:cstheme="minorEastAsia"/>
          <w:sz w:val="25"/>
          <w:szCs w:val="25"/>
        </w:rPr>
      </w:pPr>
      <w:r>
        <w:rPr>
          <w:rFonts w:ascii="仿宋_GB2312" w:eastAsia="仿宋_GB2312" w:hAnsiTheme="minorEastAsia" w:cstheme="minorEastAsia" w:hint="eastAsia"/>
          <w:sz w:val="25"/>
          <w:szCs w:val="25"/>
        </w:rPr>
        <w:t>——</w:t>
      </w:r>
      <w:proofErr w:type="gramStart"/>
      <w:r>
        <w:rPr>
          <w:rFonts w:ascii="仿宋_GB2312" w:eastAsia="仿宋_GB2312" w:hAnsiTheme="minorEastAsia" w:cstheme="minorEastAsia" w:hint="eastAsia"/>
          <w:sz w:val="25"/>
          <w:szCs w:val="25"/>
        </w:rPr>
        <w:t>————————————————————————————————————</w:t>
      </w:r>
      <w:proofErr w:type="gramEnd"/>
    </w:p>
    <w:p w:rsidR="00A724A6" w:rsidRDefault="00A724A6">
      <w:pPr>
        <w:spacing w:line="400" w:lineRule="exact"/>
        <w:jc w:val="center"/>
        <w:rPr>
          <w:rFonts w:ascii="方正小标宋简体" w:eastAsia="方正小标宋简体" w:hAnsi="宋体" w:cs="宋体"/>
          <w:bCs/>
          <w:sz w:val="25"/>
          <w:szCs w:val="25"/>
        </w:rPr>
      </w:pPr>
    </w:p>
    <w:p w:rsidR="00A724A6" w:rsidRDefault="004B7ACC">
      <w:pPr>
        <w:spacing w:line="400" w:lineRule="exact"/>
        <w:jc w:val="center"/>
        <w:rPr>
          <w:rFonts w:ascii="方正小标宋简体" w:eastAsia="方正小标宋简体" w:hAnsi="宋体" w:cs="宋体"/>
          <w:bCs/>
          <w:sz w:val="25"/>
          <w:szCs w:val="25"/>
        </w:rPr>
      </w:pPr>
      <w:r>
        <w:rPr>
          <w:rFonts w:ascii="方正小标宋简体" w:eastAsia="方正小标宋简体" w:hAnsi="宋体" w:cs="宋体" w:hint="eastAsia"/>
          <w:bCs/>
          <w:sz w:val="36"/>
          <w:szCs w:val="36"/>
        </w:rPr>
        <w:t>（电信网络诈骗防范告知书回执）</w:t>
      </w:r>
    </w:p>
    <w:p w:rsidR="00A724A6" w:rsidRDefault="00A724A6">
      <w:pPr>
        <w:spacing w:line="400" w:lineRule="exact"/>
        <w:jc w:val="center"/>
        <w:rPr>
          <w:rFonts w:ascii="仿宋_GB2312" w:eastAsia="仿宋_GB2312" w:hAnsiTheme="minorEastAsia" w:cstheme="minorEastAsia"/>
          <w:sz w:val="25"/>
          <w:szCs w:val="25"/>
        </w:rPr>
      </w:pPr>
    </w:p>
    <w:p w:rsidR="00A724A6" w:rsidRDefault="004B7ACC">
      <w:pPr>
        <w:spacing w:line="400" w:lineRule="exact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学校班级：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本人姓名：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家长签名：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  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日期：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年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月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日</w:t>
      </w:r>
    </w:p>
    <w:sectPr w:rsidR="00A724A6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CC" w:rsidRDefault="004B7ACC" w:rsidP="007A570A">
      <w:r>
        <w:separator/>
      </w:r>
    </w:p>
  </w:endnote>
  <w:endnote w:type="continuationSeparator" w:id="0">
    <w:p w:rsidR="004B7ACC" w:rsidRDefault="004B7ACC" w:rsidP="007A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CC" w:rsidRDefault="004B7ACC" w:rsidP="007A570A">
      <w:r>
        <w:separator/>
      </w:r>
    </w:p>
  </w:footnote>
  <w:footnote w:type="continuationSeparator" w:id="0">
    <w:p w:rsidR="004B7ACC" w:rsidRDefault="004B7ACC" w:rsidP="007A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3E9B0D"/>
    <w:multiLevelType w:val="singleLevel"/>
    <w:tmpl w:val="E63E9B0D"/>
    <w:lvl w:ilvl="0">
      <w:start w:val="1"/>
      <w:numFmt w:val="decimal"/>
      <w:suff w:val="nothing"/>
      <w:lvlText w:val="%1、"/>
      <w:lvlJc w:val="left"/>
    </w:lvl>
  </w:abstractNum>
  <w:abstractNum w:abstractNumId="1">
    <w:nsid w:val="5FA8A58D"/>
    <w:multiLevelType w:val="singleLevel"/>
    <w:tmpl w:val="5FA8A58D"/>
    <w:lvl w:ilvl="0">
      <w:start w:val="1"/>
      <w:numFmt w:val="decimal"/>
      <w:suff w:val="nothing"/>
      <w:lvlText w:val="%1、"/>
      <w:lvlJc w:val="left"/>
    </w:lvl>
  </w:abstractNum>
  <w:abstractNum w:abstractNumId="2">
    <w:nsid w:val="63EEDAB8"/>
    <w:multiLevelType w:val="singleLevel"/>
    <w:tmpl w:val="63EEDA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6"/>
    <w:rsid w:val="004B7ACC"/>
    <w:rsid w:val="007A570A"/>
    <w:rsid w:val="00A724A6"/>
    <w:rsid w:val="00AC6C12"/>
    <w:rsid w:val="014418D5"/>
    <w:rsid w:val="01DE1B44"/>
    <w:rsid w:val="06984D4C"/>
    <w:rsid w:val="143A7F6C"/>
    <w:rsid w:val="18533868"/>
    <w:rsid w:val="187C19B8"/>
    <w:rsid w:val="253D374E"/>
    <w:rsid w:val="2B200768"/>
    <w:rsid w:val="33200307"/>
    <w:rsid w:val="33311C85"/>
    <w:rsid w:val="3BD455E6"/>
    <w:rsid w:val="403A4C54"/>
    <w:rsid w:val="40AA0EA5"/>
    <w:rsid w:val="424811EB"/>
    <w:rsid w:val="457747B2"/>
    <w:rsid w:val="483F48FE"/>
    <w:rsid w:val="4A391FE6"/>
    <w:rsid w:val="545D3609"/>
    <w:rsid w:val="5B0011E6"/>
    <w:rsid w:val="5CD67C40"/>
    <w:rsid w:val="61A23B42"/>
    <w:rsid w:val="6488782C"/>
    <w:rsid w:val="71B67053"/>
    <w:rsid w:val="745813D0"/>
    <w:rsid w:val="76F4647A"/>
    <w:rsid w:val="7D81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262626"/>
      <w:sz w:val="18"/>
      <w:szCs w:val="18"/>
      <w:u w:val="none"/>
    </w:rPr>
  </w:style>
  <w:style w:type="character" w:styleId="a5">
    <w:name w:val="Hyperlink"/>
    <w:basedOn w:val="a0"/>
    <w:qFormat/>
    <w:rPr>
      <w:color w:val="262626"/>
      <w:sz w:val="18"/>
      <w:szCs w:val="18"/>
      <w:u w:val="none"/>
    </w:rPr>
  </w:style>
  <w:style w:type="paragraph" w:styleId="a6">
    <w:name w:val="header"/>
    <w:basedOn w:val="a"/>
    <w:link w:val="Char"/>
    <w:rsid w:val="007A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57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A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57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262626"/>
      <w:sz w:val="18"/>
      <w:szCs w:val="18"/>
      <w:u w:val="none"/>
    </w:rPr>
  </w:style>
  <w:style w:type="character" w:styleId="a5">
    <w:name w:val="Hyperlink"/>
    <w:basedOn w:val="a0"/>
    <w:qFormat/>
    <w:rPr>
      <w:color w:val="262626"/>
      <w:sz w:val="18"/>
      <w:szCs w:val="18"/>
      <w:u w:val="none"/>
    </w:rPr>
  </w:style>
  <w:style w:type="paragraph" w:styleId="a6">
    <w:name w:val="header"/>
    <w:basedOn w:val="a"/>
    <w:link w:val="Char"/>
    <w:rsid w:val="007A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A57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A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A57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253FF-8558-4D84-A804-109C0A386B5F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CBB3A557-C349-4BBE-80ED-260FFD1213FD}"/>
</file>

<file path=customXml/itemProps4.xml><?xml version="1.0" encoding="utf-8"?>
<ds:datastoreItem xmlns:ds="http://schemas.openxmlformats.org/officeDocument/2006/customXml" ds:itemID="{2B22B68C-B7AE-4F1D-A361-EDA415D44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万里</cp:lastModifiedBy>
  <cp:revision>2</cp:revision>
  <cp:lastPrinted>2021-01-05T02:56:00Z</cp:lastPrinted>
  <dcterms:created xsi:type="dcterms:W3CDTF">2021-01-11T07:10:00Z</dcterms:created>
  <dcterms:modified xsi:type="dcterms:W3CDTF">2021-01-11T07:10:00Z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